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D820"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b/>
          <w:bCs/>
          <w:color w:val="050505"/>
          <w:sz w:val="23"/>
          <w:szCs w:val="23"/>
        </w:rPr>
        <w:t>Bådoptagning den 8. oktober 2022</w:t>
      </w:r>
    </w:p>
    <w:p w14:paraId="0FB8FFCC" w14:textId="54B5D45C"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Vi vil gerne at bådoptagningen bliver en god dag, og vi i fællesskab hjælper hinanden med at få vores både op, derfor vil vi som noget nyt hygge os efter alle bådene er kommet op. Vi vil afslutte den gode sæson med fællesspisning i klubhuset. </w:t>
      </w:r>
      <w:r>
        <w:rPr>
          <w:rFonts w:ascii="inherit" w:hAnsi="inherit" w:cs="Segoe UI Historic"/>
          <w:noProof/>
          <w:color w:val="050505"/>
          <w:sz w:val="23"/>
          <w:szCs w:val="23"/>
        </w:rPr>
        <w:drawing>
          <wp:inline distT="0" distB="0" distL="0" distR="0" wp14:anchorId="158B64F2" wp14:editId="7E81CD81">
            <wp:extent cx="152400" cy="152400"/>
            <wp:effectExtent l="0" t="0" r="0" b="0"/>
            <wp:docPr id="2" name="Bille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39E31E"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Kl. 9 kan der købes rundstykker og kaffe for 10 kr.</w:t>
      </w:r>
    </w:p>
    <w:p w14:paraId="12CABD9C"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 xml:space="preserve">Ca. kl. 12 giver klubben pølser og brød (til medlemmerne af Amtoft </w:t>
      </w:r>
      <w:proofErr w:type="spellStart"/>
      <w:r>
        <w:rPr>
          <w:rStyle w:val="gvxzyvdx"/>
          <w:rFonts w:ascii="inherit" w:hAnsi="inherit" w:cs="Segoe UI Historic"/>
          <w:color w:val="050505"/>
          <w:sz w:val="23"/>
          <w:szCs w:val="23"/>
        </w:rPr>
        <w:t>Lystbådelaug</w:t>
      </w:r>
      <w:proofErr w:type="spellEnd"/>
      <w:r>
        <w:rPr>
          <w:rStyle w:val="gvxzyvdx"/>
          <w:rFonts w:ascii="inherit" w:hAnsi="inherit" w:cs="Segoe UI Historic"/>
          <w:color w:val="050505"/>
          <w:sz w:val="23"/>
          <w:szCs w:val="23"/>
        </w:rPr>
        <w:t>)</w:t>
      </w:r>
    </w:p>
    <w:p w14:paraId="06D8B6A2"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Ca. kl. 17 spiser vi smørrebrød.</w:t>
      </w:r>
    </w:p>
    <w:p w14:paraId="42E317BA"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Det koster 25 kr. pr. stk. uspecificeret smørrebrød, som skal bestilles senest d. 6. oktober kl. 16 til Conny Pedersen (tlf. 25 61 06 72), hvor I skal skrive hvor mange stykker i ønsker. Bestillingen er bindende.</w:t>
      </w:r>
    </w:p>
    <w:p w14:paraId="1D122139"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Øl og vand kan købes på havnen, og der kan både betales med mobilepay og kontanter.</w:t>
      </w:r>
    </w:p>
    <w:p w14:paraId="5B915BB3"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Plan for dagen:</w:t>
      </w:r>
    </w:p>
    <w:p w14:paraId="7277D39E"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Vi starter med lille åg og derefter store åg.</w:t>
      </w:r>
      <w:r>
        <w:rPr>
          <w:rFonts w:ascii="inherit" w:hAnsi="inherit" w:cs="Segoe UI Historic"/>
          <w:color w:val="050505"/>
          <w:sz w:val="23"/>
          <w:szCs w:val="23"/>
        </w:rPr>
        <w:br/>
      </w:r>
      <w:r>
        <w:rPr>
          <w:rStyle w:val="gvxzyvdx"/>
          <w:rFonts w:ascii="inherit" w:hAnsi="inherit" w:cs="Segoe UI Historic"/>
          <w:color w:val="050505"/>
          <w:sz w:val="23"/>
          <w:szCs w:val="23"/>
        </w:rPr>
        <w:t>Der kommer en liste ud på torsdag sidst på dagen, husk at det ikke er en vilkårlig rækkefølge bådene tages op.</w:t>
      </w:r>
    </w:p>
    <w:p w14:paraId="79FE3C52" w14:textId="3A4A02C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 xml:space="preserve">Betalingen skal ske på </w:t>
      </w:r>
      <w:proofErr w:type="spellStart"/>
      <w:r>
        <w:rPr>
          <w:rStyle w:val="gvxzyvdx"/>
          <w:rFonts w:ascii="inherit" w:hAnsi="inherit" w:cs="Segoe UI Historic"/>
          <w:color w:val="050505"/>
          <w:sz w:val="23"/>
          <w:szCs w:val="23"/>
        </w:rPr>
        <w:t>Tallykey</w:t>
      </w:r>
      <w:proofErr w:type="spellEnd"/>
      <w:r>
        <w:rPr>
          <w:rStyle w:val="gvxzyvdx"/>
          <w:rFonts w:ascii="inherit" w:hAnsi="inherit" w:cs="Segoe UI Historic"/>
          <w:color w:val="050505"/>
          <w:sz w:val="23"/>
          <w:szCs w:val="23"/>
        </w:rPr>
        <w:t xml:space="preserve"> Amtoft, og har I brug for hjælp har vi taget computer med </w:t>
      </w:r>
      <w:r>
        <w:rPr>
          <w:rFonts w:ascii="inherit" w:hAnsi="inherit" w:cs="Segoe UI Historic"/>
          <w:noProof/>
          <w:color w:val="050505"/>
          <w:sz w:val="23"/>
          <w:szCs w:val="23"/>
        </w:rPr>
        <w:drawing>
          <wp:inline distT="0" distB="0" distL="0" distR="0" wp14:anchorId="1FAC44F3" wp14:editId="284A0261">
            <wp:extent cx="152400" cy="1524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5D1398"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Hvis ikke det er muligt, tager vi selvfølgelig også imod kontanter til betalingen af bådoptagningen.</w:t>
      </w:r>
    </w:p>
    <w:p w14:paraId="72C58728"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 xml:space="preserve">Link til </w:t>
      </w:r>
      <w:proofErr w:type="spellStart"/>
      <w:r>
        <w:rPr>
          <w:rStyle w:val="gvxzyvdx"/>
          <w:rFonts w:ascii="inherit" w:hAnsi="inherit" w:cs="Segoe UI Historic"/>
          <w:color w:val="050505"/>
          <w:sz w:val="23"/>
          <w:szCs w:val="23"/>
        </w:rPr>
        <w:t>Tallykey</w:t>
      </w:r>
      <w:proofErr w:type="spellEnd"/>
      <w:r>
        <w:rPr>
          <w:rStyle w:val="gvxzyvdx"/>
          <w:rFonts w:ascii="inherit" w:hAnsi="inherit" w:cs="Segoe UI Historic"/>
          <w:color w:val="050505"/>
          <w:sz w:val="23"/>
          <w:szCs w:val="23"/>
        </w:rPr>
        <w:t xml:space="preserve"> Amtoft: </w:t>
      </w:r>
      <w:hyperlink r:id="rId6" w:tgtFrame="_blank" w:history="1">
        <w:r>
          <w:rPr>
            <w:rStyle w:val="Hyperlink"/>
            <w:rFonts w:ascii="inherit" w:hAnsi="inherit" w:cs="Segoe UI Historic"/>
            <w:sz w:val="23"/>
            <w:szCs w:val="23"/>
            <w:bdr w:val="none" w:sz="0" w:space="0" w:color="auto" w:frame="1"/>
          </w:rPr>
          <w:t xml:space="preserve">Amtoft </w:t>
        </w:r>
        <w:proofErr w:type="spellStart"/>
        <w:r>
          <w:rPr>
            <w:rStyle w:val="Hyperlink"/>
            <w:rFonts w:ascii="inherit" w:hAnsi="inherit" w:cs="Segoe UI Historic"/>
            <w:sz w:val="23"/>
            <w:szCs w:val="23"/>
            <w:bdr w:val="none" w:sz="0" w:space="0" w:color="auto" w:frame="1"/>
          </w:rPr>
          <w:t>Lystbådelaug</w:t>
        </w:r>
        <w:proofErr w:type="spellEnd"/>
        <w:r>
          <w:rPr>
            <w:rStyle w:val="Hyperlink"/>
            <w:rFonts w:ascii="inherit" w:hAnsi="inherit" w:cs="Segoe UI Historic"/>
            <w:sz w:val="23"/>
            <w:szCs w:val="23"/>
            <w:bdr w:val="none" w:sz="0" w:space="0" w:color="auto" w:frame="1"/>
          </w:rPr>
          <w:t xml:space="preserve"> (tallyweb.dk)</w:t>
        </w:r>
      </w:hyperlink>
    </w:p>
    <w:p w14:paraId="1EDEFAAD" w14:textId="77777777" w:rsidR="0033606C" w:rsidRDefault="0033606C" w:rsidP="0033606C">
      <w:pPr>
        <w:shd w:val="clear" w:color="auto" w:fill="FFFFFF"/>
        <w:rPr>
          <w:rFonts w:ascii="Segoe UI Historic" w:hAnsi="Segoe UI Historic" w:cs="Segoe UI Historic"/>
          <w:color w:val="050505"/>
          <w:sz w:val="23"/>
          <w:szCs w:val="23"/>
        </w:rPr>
      </w:pPr>
      <w:r>
        <w:rPr>
          <w:rFonts w:ascii="inherit" w:hAnsi="inherit" w:cs="Segoe UI Historic"/>
          <w:color w:val="050505"/>
          <w:sz w:val="23"/>
          <w:szCs w:val="23"/>
        </w:rPr>
        <w:br/>
      </w:r>
      <w:r>
        <w:rPr>
          <w:rStyle w:val="gvxzyvdx"/>
          <w:rFonts w:ascii="inherit" w:hAnsi="inherit" w:cs="Segoe UI Historic"/>
          <w:color w:val="050505"/>
          <w:sz w:val="23"/>
          <w:szCs w:val="23"/>
        </w:rPr>
        <w:t>Med venlig hilsen</w:t>
      </w:r>
    </w:p>
    <w:p w14:paraId="6B437D1C" w14:textId="77777777" w:rsidR="0033606C" w:rsidRDefault="0033606C" w:rsidP="0033606C">
      <w:pPr>
        <w:shd w:val="clear" w:color="auto" w:fill="FFFFFF"/>
        <w:rPr>
          <w:rFonts w:ascii="Segoe UI Historic" w:hAnsi="Segoe UI Historic" w:cs="Segoe UI Historic"/>
          <w:color w:val="050505"/>
          <w:sz w:val="23"/>
          <w:szCs w:val="23"/>
        </w:rPr>
      </w:pPr>
      <w:r>
        <w:rPr>
          <w:rStyle w:val="gvxzyvdx"/>
          <w:rFonts w:ascii="inherit" w:hAnsi="inherit" w:cs="Segoe UI Historic"/>
          <w:color w:val="050505"/>
          <w:sz w:val="23"/>
          <w:szCs w:val="23"/>
        </w:rPr>
        <w:t>Bestyrelsen</w:t>
      </w:r>
    </w:p>
    <w:p w14:paraId="027AAAAE" w14:textId="36F28C23" w:rsidR="00BC3DCE" w:rsidRDefault="00BC3DCE"/>
    <w:p w14:paraId="11F6EAA9" w14:textId="77777777" w:rsidR="00BC3DCE" w:rsidRDefault="00BC3DCE"/>
    <w:sectPr w:rsidR="00BC3D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CE"/>
    <w:rsid w:val="0005503F"/>
    <w:rsid w:val="00114324"/>
    <w:rsid w:val="001800C5"/>
    <w:rsid w:val="00297AD0"/>
    <w:rsid w:val="00326F6D"/>
    <w:rsid w:val="0033606C"/>
    <w:rsid w:val="00440B61"/>
    <w:rsid w:val="00486C41"/>
    <w:rsid w:val="004C08C4"/>
    <w:rsid w:val="00540850"/>
    <w:rsid w:val="005530A8"/>
    <w:rsid w:val="005D4E88"/>
    <w:rsid w:val="0071059E"/>
    <w:rsid w:val="00712361"/>
    <w:rsid w:val="007200BB"/>
    <w:rsid w:val="0074429C"/>
    <w:rsid w:val="007E5D32"/>
    <w:rsid w:val="0080042E"/>
    <w:rsid w:val="00907A50"/>
    <w:rsid w:val="00915064"/>
    <w:rsid w:val="00A54BD3"/>
    <w:rsid w:val="00AB0A9E"/>
    <w:rsid w:val="00B6069B"/>
    <w:rsid w:val="00B66698"/>
    <w:rsid w:val="00B81D7A"/>
    <w:rsid w:val="00BC3DCE"/>
    <w:rsid w:val="00BE39C1"/>
    <w:rsid w:val="00BF49D5"/>
    <w:rsid w:val="00CB199D"/>
    <w:rsid w:val="00CB4025"/>
    <w:rsid w:val="00DB7C3A"/>
    <w:rsid w:val="00E56F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A5A6"/>
  <w15:chartTrackingRefBased/>
  <w15:docId w15:val="{91C5479B-E9CF-405E-A57F-C408A21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14324"/>
    <w:rPr>
      <w:color w:val="0563C1" w:themeColor="hyperlink"/>
      <w:u w:val="single"/>
    </w:rPr>
  </w:style>
  <w:style w:type="character" w:styleId="Ulstomtale">
    <w:name w:val="Unresolved Mention"/>
    <w:basedOn w:val="Standardskrifttypeiafsnit"/>
    <w:uiPriority w:val="99"/>
    <w:semiHidden/>
    <w:unhideWhenUsed/>
    <w:rsid w:val="00114324"/>
    <w:rPr>
      <w:color w:val="605E5C"/>
      <w:shd w:val="clear" w:color="auto" w:fill="E1DFDD"/>
    </w:rPr>
  </w:style>
  <w:style w:type="character" w:styleId="BesgtLink">
    <w:name w:val="FollowedHyperlink"/>
    <w:basedOn w:val="Standardskrifttypeiafsnit"/>
    <w:uiPriority w:val="99"/>
    <w:semiHidden/>
    <w:unhideWhenUsed/>
    <w:rsid w:val="00114324"/>
    <w:rPr>
      <w:color w:val="954F72" w:themeColor="followedHyperlink"/>
      <w:u w:val="single"/>
    </w:rPr>
  </w:style>
  <w:style w:type="character" w:customStyle="1" w:styleId="gvxzyvdx">
    <w:name w:val="gvxzyvdx"/>
    <w:basedOn w:val="Standardskrifttypeiafsnit"/>
    <w:rsid w:val="0033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10194">
      <w:bodyDiv w:val="1"/>
      <w:marLeft w:val="0"/>
      <w:marRight w:val="0"/>
      <w:marTop w:val="0"/>
      <w:marBottom w:val="0"/>
      <w:divBdr>
        <w:top w:val="none" w:sz="0" w:space="0" w:color="auto"/>
        <w:left w:val="none" w:sz="0" w:space="0" w:color="auto"/>
        <w:bottom w:val="none" w:sz="0" w:space="0" w:color="auto"/>
        <w:right w:val="none" w:sz="0" w:space="0" w:color="auto"/>
      </w:divBdr>
      <w:divsChild>
        <w:div w:id="1294940093">
          <w:marLeft w:val="0"/>
          <w:marRight w:val="0"/>
          <w:marTop w:val="0"/>
          <w:marBottom w:val="120"/>
          <w:divBdr>
            <w:top w:val="none" w:sz="0" w:space="0" w:color="auto"/>
            <w:left w:val="none" w:sz="0" w:space="0" w:color="auto"/>
            <w:bottom w:val="none" w:sz="0" w:space="0" w:color="auto"/>
            <w:right w:val="none" w:sz="0" w:space="0" w:color="auto"/>
          </w:divBdr>
        </w:div>
        <w:div w:id="1948585148">
          <w:marLeft w:val="0"/>
          <w:marRight w:val="0"/>
          <w:marTop w:val="0"/>
          <w:marBottom w:val="120"/>
          <w:divBdr>
            <w:top w:val="none" w:sz="0" w:space="0" w:color="auto"/>
            <w:left w:val="none" w:sz="0" w:space="0" w:color="auto"/>
            <w:bottom w:val="none" w:sz="0" w:space="0" w:color="auto"/>
            <w:right w:val="none" w:sz="0" w:space="0" w:color="auto"/>
          </w:divBdr>
        </w:div>
        <w:div w:id="524952722">
          <w:marLeft w:val="0"/>
          <w:marRight w:val="0"/>
          <w:marTop w:val="0"/>
          <w:marBottom w:val="120"/>
          <w:divBdr>
            <w:top w:val="none" w:sz="0" w:space="0" w:color="auto"/>
            <w:left w:val="none" w:sz="0" w:space="0" w:color="auto"/>
            <w:bottom w:val="none" w:sz="0" w:space="0" w:color="auto"/>
            <w:right w:val="none" w:sz="0" w:space="0" w:color="auto"/>
          </w:divBdr>
        </w:div>
        <w:div w:id="127624308">
          <w:marLeft w:val="0"/>
          <w:marRight w:val="0"/>
          <w:marTop w:val="0"/>
          <w:marBottom w:val="120"/>
          <w:divBdr>
            <w:top w:val="none" w:sz="0" w:space="0" w:color="auto"/>
            <w:left w:val="none" w:sz="0" w:space="0" w:color="auto"/>
            <w:bottom w:val="none" w:sz="0" w:space="0" w:color="auto"/>
            <w:right w:val="none" w:sz="0" w:space="0" w:color="auto"/>
          </w:divBdr>
        </w:div>
        <w:div w:id="1388185423">
          <w:marLeft w:val="0"/>
          <w:marRight w:val="0"/>
          <w:marTop w:val="0"/>
          <w:marBottom w:val="120"/>
          <w:divBdr>
            <w:top w:val="none" w:sz="0" w:space="0" w:color="auto"/>
            <w:left w:val="none" w:sz="0" w:space="0" w:color="auto"/>
            <w:bottom w:val="none" w:sz="0" w:space="0" w:color="auto"/>
            <w:right w:val="none" w:sz="0" w:space="0" w:color="auto"/>
          </w:divBdr>
        </w:div>
        <w:div w:id="2117090151">
          <w:marLeft w:val="0"/>
          <w:marRight w:val="0"/>
          <w:marTop w:val="0"/>
          <w:marBottom w:val="120"/>
          <w:divBdr>
            <w:top w:val="none" w:sz="0" w:space="0" w:color="auto"/>
            <w:left w:val="none" w:sz="0" w:space="0" w:color="auto"/>
            <w:bottom w:val="none" w:sz="0" w:space="0" w:color="auto"/>
            <w:right w:val="none" w:sz="0" w:space="0" w:color="auto"/>
          </w:divBdr>
        </w:div>
        <w:div w:id="1945072287">
          <w:marLeft w:val="0"/>
          <w:marRight w:val="0"/>
          <w:marTop w:val="0"/>
          <w:marBottom w:val="120"/>
          <w:divBdr>
            <w:top w:val="none" w:sz="0" w:space="0" w:color="auto"/>
            <w:left w:val="none" w:sz="0" w:space="0" w:color="auto"/>
            <w:bottom w:val="none" w:sz="0" w:space="0" w:color="auto"/>
            <w:right w:val="none" w:sz="0" w:space="0" w:color="auto"/>
          </w:divBdr>
        </w:div>
        <w:div w:id="1799058357">
          <w:marLeft w:val="0"/>
          <w:marRight w:val="0"/>
          <w:marTop w:val="0"/>
          <w:marBottom w:val="120"/>
          <w:divBdr>
            <w:top w:val="none" w:sz="0" w:space="0" w:color="auto"/>
            <w:left w:val="none" w:sz="0" w:space="0" w:color="auto"/>
            <w:bottom w:val="none" w:sz="0" w:space="0" w:color="auto"/>
            <w:right w:val="none" w:sz="0" w:space="0" w:color="auto"/>
          </w:divBdr>
        </w:div>
        <w:div w:id="355616144">
          <w:marLeft w:val="0"/>
          <w:marRight w:val="0"/>
          <w:marTop w:val="0"/>
          <w:marBottom w:val="120"/>
          <w:divBdr>
            <w:top w:val="none" w:sz="0" w:space="0" w:color="auto"/>
            <w:left w:val="none" w:sz="0" w:space="0" w:color="auto"/>
            <w:bottom w:val="none" w:sz="0" w:space="0" w:color="auto"/>
            <w:right w:val="none" w:sz="0" w:space="0" w:color="auto"/>
          </w:divBdr>
        </w:div>
        <w:div w:id="926576068">
          <w:marLeft w:val="0"/>
          <w:marRight w:val="0"/>
          <w:marTop w:val="0"/>
          <w:marBottom w:val="120"/>
          <w:divBdr>
            <w:top w:val="none" w:sz="0" w:space="0" w:color="auto"/>
            <w:left w:val="none" w:sz="0" w:space="0" w:color="auto"/>
            <w:bottom w:val="none" w:sz="0" w:space="0" w:color="auto"/>
            <w:right w:val="none" w:sz="0" w:space="0" w:color="auto"/>
          </w:divBdr>
        </w:div>
        <w:div w:id="710541850">
          <w:marLeft w:val="0"/>
          <w:marRight w:val="0"/>
          <w:marTop w:val="0"/>
          <w:marBottom w:val="120"/>
          <w:divBdr>
            <w:top w:val="none" w:sz="0" w:space="0" w:color="auto"/>
            <w:left w:val="none" w:sz="0" w:space="0" w:color="auto"/>
            <w:bottom w:val="none" w:sz="0" w:space="0" w:color="auto"/>
            <w:right w:val="none" w:sz="0" w:space="0" w:color="auto"/>
          </w:divBdr>
        </w:div>
        <w:div w:id="570775950">
          <w:marLeft w:val="0"/>
          <w:marRight w:val="0"/>
          <w:marTop w:val="0"/>
          <w:marBottom w:val="120"/>
          <w:divBdr>
            <w:top w:val="none" w:sz="0" w:space="0" w:color="auto"/>
            <w:left w:val="none" w:sz="0" w:space="0" w:color="auto"/>
            <w:bottom w:val="none" w:sz="0" w:space="0" w:color="auto"/>
            <w:right w:val="none" w:sz="0" w:space="0" w:color="auto"/>
          </w:divBdr>
        </w:div>
        <w:div w:id="1045330882">
          <w:marLeft w:val="0"/>
          <w:marRight w:val="0"/>
          <w:marTop w:val="0"/>
          <w:marBottom w:val="120"/>
          <w:divBdr>
            <w:top w:val="none" w:sz="0" w:space="0" w:color="auto"/>
            <w:left w:val="none" w:sz="0" w:space="0" w:color="auto"/>
            <w:bottom w:val="none" w:sz="0" w:space="0" w:color="auto"/>
            <w:right w:val="none" w:sz="0" w:space="0" w:color="auto"/>
          </w:divBdr>
        </w:div>
        <w:div w:id="498292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tallyweb.dk%2Famtoft%2Fhome%3Ffbclid%3DIwAR0ANSDHdgYAs-VeAguVOQjlN74U4PsxyIJSthAZRFAQoIQpSy2-yZd_pSs&amp;h=AT03CHmTcF4h063CC14VM75Y5TKwJJEAVU1zfOrKjwIP7E0LmCJbvyfjNfsaiZHmgVhhQP5NqF8AMUrrGvEgUpJzDQCWgzgHUGyQl0s0SdtuP9jTHu4ggdTfGBjJhoejCgTNpPVED3AEb_CZxG0Q&amp;__tn__=-UK-R&amp;c%5b0%5d=AT3DXGpB2Tb2WoA2UZMba672J9DQgwNA6Vo5tvhp4CSKxIlq2IVlsfQZl0sarVeOkVLjvRjmor_TxvwHszgfSRFeqWUFOC1VCjKUiHVeHgQIBnynO8Xrh3SwXIf_SytJaOR-snHTPPEEudBjVT9ZNs_Dba_avkoXwP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241</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Fjordland</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Pedersen</dc:creator>
  <cp:keywords/>
  <dc:description/>
  <cp:lastModifiedBy>Conny Pedersen</cp:lastModifiedBy>
  <cp:revision>27</cp:revision>
  <dcterms:created xsi:type="dcterms:W3CDTF">2022-10-02T09:58:00Z</dcterms:created>
  <dcterms:modified xsi:type="dcterms:W3CDTF">2022-10-02T14:39:00Z</dcterms:modified>
</cp:coreProperties>
</file>